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14" w:rsidRDefault="007A6F14" w:rsidP="007A6F14">
      <w:pPr>
        <w:pStyle w:val="Heading1"/>
        <w:ind w:left="1527" w:right="1558"/>
      </w:pPr>
      <w:r>
        <w:t xml:space="preserve">MPSB </w:t>
      </w:r>
      <w:bookmarkStart w:id="0" w:name="_GoBack"/>
      <w:bookmarkEnd w:id="0"/>
      <w:r>
        <w:t>Notice of Appeal</w:t>
      </w:r>
    </w:p>
    <w:p w:rsidR="007A6F14" w:rsidRDefault="007A6F14" w:rsidP="007A6F14">
      <w:pPr>
        <w:pStyle w:val="BodyText"/>
        <w:spacing w:before="174" w:line="427" w:lineRule="auto"/>
        <w:ind w:left="1536" w:right="1554"/>
        <w:jc w:val="center"/>
      </w:pPr>
      <w:r>
        <w:t>[to be provided simultaneously to both Complainant and Respondent] [date]</w:t>
      </w:r>
    </w:p>
    <w:p w:rsidR="007A6F14" w:rsidRDefault="007A6F14" w:rsidP="007A6F14">
      <w:pPr>
        <w:pStyle w:val="BodyText"/>
        <w:rPr>
          <w:sz w:val="24"/>
        </w:rPr>
      </w:pPr>
    </w:p>
    <w:p w:rsidR="007A6F14" w:rsidRDefault="007A6F14" w:rsidP="007A6F14">
      <w:pPr>
        <w:pStyle w:val="BodyText"/>
        <w:spacing w:before="173"/>
        <w:ind w:left="100"/>
      </w:pPr>
      <w:r>
        <w:t>Dear [party name]:</w:t>
      </w:r>
    </w:p>
    <w:p w:rsidR="007A6F14" w:rsidRDefault="007A6F14" w:rsidP="007A6F14">
      <w:pPr>
        <w:pStyle w:val="BodyText"/>
        <w:spacing w:before="197" w:line="271" w:lineRule="auto"/>
        <w:ind w:left="100"/>
      </w:pPr>
      <w:r>
        <w:t>This is a notice that a timely appeal has been filed by [name of appealing party] challenging the decision issued by [name and title of initial decision-maker] in the formal sexual harassment complaint made by [Complainant’s name] against [Respondent’s name].</w:t>
      </w:r>
    </w:p>
    <w:p w:rsidR="007A6F14" w:rsidRDefault="007A6F14" w:rsidP="007A6F14">
      <w:pPr>
        <w:pStyle w:val="BodyText"/>
        <w:spacing w:before="162" w:line="271" w:lineRule="auto"/>
        <w:ind w:left="100"/>
      </w:pPr>
      <w:r>
        <w:t>This appeal alleges that [state the basis for appeal provided on the appeal form and briefly summarize the allegations of the appealing party].</w:t>
      </w:r>
    </w:p>
    <w:p w:rsidR="007A6F14" w:rsidRDefault="007A6F14" w:rsidP="007A6F14">
      <w:pPr>
        <w:pStyle w:val="BodyText"/>
        <w:spacing w:before="164" w:line="271" w:lineRule="auto"/>
        <w:ind w:left="100" w:right="197"/>
      </w:pPr>
      <w:r>
        <w:t>This appeal will be reviewed by [name and title of appeal decision-maker]. You have the right to provide a written statement to [the appeal decision-maker] in support of, or challenging, the written decision.</w:t>
      </w:r>
    </w:p>
    <w:p w:rsidR="007A6F14" w:rsidRDefault="007A6F14" w:rsidP="007A6F14">
      <w:pPr>
        <w:pStyle w:val="BodyText"/>
        <w:spacing w:line="271" w:lineRule="auto"/>
        <w:ind w:left="100"/>
      </w:pPr>
      <w:r>
        <w:t>Please submit your written statement [indicate whether in-person, email, or other] within five (5) calendar days of the date of this letter.</w:t>
      </w:r>
    </w:p>
    <w:p w:rsidR="007A6F14" w:rsidRDefault="007A6F14" w:rsidP="007A6F14">
      <w:pPr>
        <w:pStyle w:val="BodyText"/>
        <w:spacing w:before="161" w:line="427" w:lineRule="auto"/>
        <w:ind w:left="100" w:right="4496"/>
      </w:pPr>
      <w:r>
        <w:t>If you have any questions, please let me know. Sincerely,</w:t>
      </w:r>
    </w:p>
    <w:p w:rsidR="007A6F14" w:rsidRDefault="007A6F14" w:rsidP="007A6F14">
      <w:pPr>
        <w:pStyle w:val="BodyText"/>
        <w:rPr>
          <w:sz w:val="20"/>
        </w:rPr>
      </w:pPr>
    </w:p>
    <w:p w:rsidR="007A6F14" w:rsidRDefault="007A6F14" w:rsidP="007A6F14">
      <w:pPr>
        <w:pStyle w:val="BodyText"/>
        <w:rPr>
          <w:sz w:val="20"/>
        </w:rPr>
      </w:pPr>
    </w:p>
    <w:p w:rsidR="007A6F14" w:rsidRDefault="007A6F14" w:rsidP="007A6F14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2653030" cy="1270"/>
                <wp:effectExtent l="9525" t="6985" r="4445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78"/>
                            <a:gd name="T2" fmla="+- 0 5617 1440"/>
                            <a:gd name="T3" fmla="*/ T2 w 4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8">
                              <a:moveTo>
                                <a:pt x="0" y="0"/>
                              </a:moveTo>
                              <a:lnTo>
                                <a:pt x="417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7C51" id="Freeform 1" o:spid="_x0000_s1026" style="position:absolute;margin-left:1in;margin-top:11.9pt;width:20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EmBQMAAKQ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" path="m,l4177,e" filled="f" strokeweight=".44pt">
                <v:path arrowok="t" o:connecttype="custom" o:connectlocs="0,0;2652395,0" o:connectangles="0,0"/>
                <w10:wrap type="topAndBottom" anchorx="page"/>
              </v:shape>
            </w:pict>
          </mc:Fallback>
        </mc:AlternateContent>
      </w:r>
    </w:p>
    <w:p w:rsidR="007A6F14" w:rsidRDefault="007A6F14" w:rsidP="007A6F14">
      <w:pPr>
        <w:pStyle w:val="BodyText"/>
        <w:spacing w:before="7"/>
        <w:rPr>
          <w:sz w:val="6"/>
        </w:rPr>
      </w:pPr>
    </w:p>
    <w:p w:rsidR="007A6F14" w:rsidRDefault="007A6F14" w:rsidP="007A6F14">
      <w:pPr>
        <w:pStyle w:val="BodyText"/>
        <w:spacing w:before="91"/>
        <w:ind w:left="100"/>
      </w:pPr>
      <w:r>
        <w:t>[name, title, contact information]</w:t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4"/>
    <w:rsid w:val="000712A0"/>
    <w:rsid w:val="007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FEF0"/>
  <w15:chartTrackingRefBased/>
  <w15:docId w15:val="{D9B4D614-D545-43E1-B45C-0C7D986B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A6F14"/>
    <w:pPr>
      <w:widowControl w:val="0"/>
      <w:autoSpaceDE w:val="0"/>
      <w:autoSpaceDN w:val="0"/>
      <w:spacing w:before="66" w:after="0" w:line="240" w:lineRule="auto"/>
      <w:ind w:left="1536" w:right="15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6F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A6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A6F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1</cp:revision>
  <dcterms:created xsi:type="dcterms:W3CDTF">2023-01-05T19:40:00Z</dcterms:created>
  <dcterms:modified xsi:type="dcterms:W3CDTF">2023-01-05T19:41:00Z</dcterms:modified>
</cp:coreProperties>
</file>